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05" w:rsidRDefault="00012C05" w:rsidP="00012C05">
      <w:pPr>
        <w:jc w:val="center"/>
        <w:rPr>
          <w:rFonts w:ascii="Palatino Linotype" w:hAnsi="Palatino Linotype"/>
          <w:b/>
          <w:i/>
          <w:sz w:val="32"/>
          <w:szCs w:val="32"/>
        </w:rPr>
      </w:pPr>
      <w:r w:rsidRPr="0066079E">
        <w:rPr>
          <w:rFonts w:ascii="Palatino Linotype" w:hAnsi="Palatino Linotype"/>
          <w:b/>
          <w:i/>
          <w:sz w:val="32"/>
          <w:szCs w:val="32"/>
        </w:rPr>
        <w:t>Cross-</w:t>
      </w:r>
      <w:r>
        <w:rPr>
          <w:rFonts w:ascii="Palatino Linotype" w:hAnsi="Palatino Linotype"/>
          <w:b/>
          <w:i/>
          <w:sz w:val="32"/>
          <w:szCs w:val="32"/>
        </w:rPr>
        <w:t>C</w:t>
      </w:r>
      <w:r w:rsidRPr="0066079E">
        <w:rPr>
          <w:rFonts w:ascii="Palatino Linotype" w:hAnsi="Palatino Linotype"/>
          <w:b/>
          <w:i/>
          <w:sz w:val="32"/>
          <w:szCs w:val="32"/>
        </w:rPr>
        <w:t>ultural Perspectives from the</w:t>
      </w:r>
      <w:r>
        <w:rPr>
          <w:rFonts w:ascii="Palatino Linotype" w:hAnsi="Palatino Linotype"/>
          <w:b/>
          <w:i/>
          <w:sz w:val="32"/>
          <w:szCs w:val="32"/>
        </w:rPr>
        <w:t xml:space="preserve"> General</w:t>
      </w:r>
      <w:r w:rsidRPr="0066079E">
        <w:rPr>
          <w:rFonts w:ascii="Palatino Linotype" w:hAnsi="Palatino Linotype"/>
          <w:b/>
          <w:i/>
          <w:sz w:val="32"/>
          <w:szCs w:val="32"/>
        </w:rPr>
        <w:t xml:space="preserve"> Director</w:t>
      </w:r>
    </w:p>
    <w:p w:rsidR="00012C05" w:rsidRDefault="00012C05" w:rsidP="00012C05">
      <w:pPr>
        <w:jc w:val="center"/>
        <w:rPr>
          <w:rFonts w:ascii="Palatino Linotype" w:hAnsi="Palatino Linotype"/>
          <w:b/>
          <w:i/>
          <w:sz w:val="32"/>
          <w:szCs w:val="32"/>
        </w:rPr>
      </w:pPr>
      <w:r>
        <w:rPr>
          <w:rFonts w:ascii="Palatino Linotype" w:hAnsi="Palatino Linotype"/>
          <w:b/>
          <w:i/>
          <w:noProof/>
          <w:sz w:val="32"/>
          <w:szCs w:val="32"/>
        </w:rPr>
        <w:drawing>
          <wp:inline distT="0" distB="0" distL="0" distR="0">
            <wp:extent cx="1633689" cy="1371600"/>
            <wp:effectExtent l="19050" t="0" r="4611" b="0"/>
            <wp:docPr id="12" name="Picture 12" descr="j0288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88899"/>
                    <pic:cNvPicPr>
                      <a:picLocks noChangeAspect="1" noChangeArrowheads="1" noCrop="1"/>
                    </pic:cNvPicPr>
                  </pic:nvPicPr>
                  <pic:blipFill>
                    <a:blip r:embed="rId5" cstate="print"/>
                    <a:srcRect/>
                    <a:stretch>
                      <a:fillRect/>
                    </a:stretch>
                  </pic:blipFill>
                  <pic:spPr bwMode="auto">
                    <a:xfrm>
                      <a:off x="0" y="0"/>
                      <a:ext cx="1635528" cy="1373144"/>
                    </a:xfrm>
                    <a:prstGeom prst="rect">
                      <a:avLst/>
                    </a:prstGeom>
                    <a:noFill/>
                    <a:ln w="9525">
                      <a:noFill/>
                      <a:miter lim="800000"/>
                      <a:headEnd/>
                      <a:tailEnd/>
                    </a:ln>
                  </pic:spPr>
                </pic:pic>
              </a:graphicData>
            </a:graphic>
          </wp:inline>
        </w:drawing>
      </w:r>
    </w:p>
    <w:p w:rsidR="00012C05" w:rsidRDefault="00012C05" w:rsidP="00012C05">
      <w:pPr>
        <w:jc w:val="center"/>
        <w:rPr>
          <w:rFonts w:ascii="Palatino Linotype" w:hAnsi="Palatino Linotype"/>
          <w:b/>
          <w:i/>
          <w:sz w:val="32"/>
          <w:szCs w:val="32"/>
        </w:rPr>
      </w:pPr>
      <w:r>
        <w:rPr>
          <w:rFonts w:ascii="Palatino Linotype" w:hAnsi="Palatino Linotype"/>
          <w:b/>
          <w:i/>
          <w:sz w:val="32"/>
          <w:szCs w:val="32"/>
        </w:rPr>
        <w:t>The Global Council—From Here to There</w:t>
      </w:r>
    </w:p>
    <w:p w:rsidR="00012C05" w:rsidRPr="00012C05" w:rsidRDefault="00012C05" w:rsidP="00012C05">
      <w:pPr>
        <w:jc w:val="center"/>
        <w:rPr>
          <w:rFonts w:ascii="Palatino Linotype" w:hAnsi="Palatino Linotype"/>
          <w:b/>
          <w:smallCaps/>
          <w:sz w:val="28"/>
          <w:szCs w:val="32"/>
        </w:rPr>
      </w:pPr>
      <w:r w:rsidRPr="00012C05">
        <w:rPr>
          <w:rFonts w:ascii="Palatino Linotype" w:hAnsi="Palatino Linotype"/>
          <w:b/>
          <w:smallCaps/>
          <w:sz w:val="28"/>
          <w:szCs w:val="32"/>
        </w:rPr>
        <w:t>Where Are We Now?</w:t>
      </w:r>
    </w:p>
    <w:p w:rsidR="00D34F8B" w:rsidRDefault="00012C05" w:rsidP="00492FC7">
      <w:p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Last time we talked about the history of the Global Council. Now, we move to where we are now and where we plan to go in the future. </w:t>
      </w:r>
    </w:p>
    <w:p w:rsidR="00D34F8B" w:rsidRDefault="00D34F8B" w:rsidP="00492FC7">
      <w:pPr>
        <w:autoSpaceDE w:val="0"/>
        <w:autoSpaceDN w:val="0"/>
        <w:adjustRightInd w:val="0"/>
        <w:spacing w:after="0" w:line="240" w:lineRule="auto"/>
        <w:jc w:val="both"/>
        <w:rPr>
          <w:rFonts w:ascii="Palatino Linotype" w:hAnsi="Palatino Linotype" w:cs="Arial"/>
          <w:color w:val="000000"/>
          <w:sz w:val="24"/>
          <w:szCs w:val="24"/>
        </w:rPr>
      </w:pPr>
    </w:p>
    <w:p w:rsidR="00AA624D" w:rsidRPr="00492FC7" w:rsidRDefault="00A25AE0" w:rsidP="00492FC7">
      <w:p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t xml:space="preserve">It is </w:t>
      </w:r>
      <w:r w:rsidR="00492FC7">
        <w:rPr>
          <w:rFonts w:ascii="Palatino Linotype" w:hAnsi="Palatino Linotype" w:cs="Arial"/>
          <w:color w:val="000000"/>
          <w:sz w:val="24"/>
          <w:szCs w:val="24"/>
        </w:rPr>
        <w:t xml:space="preserve">a </w:t>
      </w:r>
      <w:r w:rsidR="00492FC7" w:rsidRPr="00492FC7">
        <w:rPr>
          <w:rFonts w:ascii="Palatino Linotype" w:hAnsi="Palatino Linotype" w:cs="Arial"/>
          <w:color w:val="000000"/>
          <w:sz w:val="24"/>
          <w:szCs w:val="24"/>
        </w:rPr>
        <w:t>crucial</w:t>
      </w:r>
      <w:r w:rsidRPr="00492FC7">
        <w:rPr>
          <w:rFonts w:ascii="Palatino Linotype" w:hAnsi="Palatino Linotype" w:cs="Arial"/>
          <w:color w:val="000000"/>
          <w:sz w:val="24"/>
          <w:szCs w:val="24"/>
        </w:rPr>
        <w:t xml:space="preserve"> step </w:t>
      </w:r>
      <w:r w:rsidR="00E269CE">
        <w:rPr>
          <w:rFonts w:ascii="Palatino Linotype" w:hAnsi="Palatino Linotype" w:cs="Arial"/>
          <w:color w:val="000000"/>
          <w:sz w:val="24"/>
          <w:szCs w:val="24"/>
        </w:rPr>
        <w:t>for</w:t>
      </w:r>
      <w:r w:rsidRPr="00492FC7">
        <w:rPr>
          <w:rFonts w:ascii="Palatino Linotype" w:hAnsi="Palatino Linotype" w:cs="Arial"/>
          <w:color w:val="000000"/>
          <w:sz w:val="24"/>
          <w:szCs w:val="24"/>
        </w:rPr>
        <w:t xml:space="preserve"> the Global Council </w:t>
      </w:r>
      <w:r w:rsidR="00E269CE">
        <w:rPr>
          <w:rFonts w:ascii="Palatino Linotype" w:hAnsi="Palatino Linotype" w:cs="Arial"/>
          <w:color w:val="000000"/>
          <w:sz w:val="24"/>
          <w:szCs w:val="24"/>
        </w:rPr>
        <w:t xml:space="preserve">to be </w:t>
      </w:r>
      <w:r w:rsidRPr="00492FC7">
        <w:rPr>
          <w:rFonts w:ascii="Palatino Linotype" w:hAnsi="Palatino Linotype" w:cs="Arial"/>
          <w:color w:val="000000"/>
          <w:sz w:val="24"/>
          <w:szCs w:val="24"/>
        </w:rPr>
        <w:t xml:space="preserve">in place. We now have an established plan for </w:t>
      </w:r>
      <w:r w:rsidR="00492FC7">
        <w:rPr>
          <w:rFonts w:ascii="Palatino Linotype" w:hAnsi="Palatino Linotype" w:cs="Arial"/>
          <w:color w:val="000000"/>
          <w:sz w:val="24"/>
          <w:szCs w:val="24"/>
        </w:rPr>
        <w:t xml:space="preserve">the </w:t>
      </w:r>
      <w:r w:rsidRPr="00492FC7">
        <w:rPr>
          <w:rFonts w:ascii="Palatino Linotype" w:hAnsi="Palatino Linotype" w:cs="Arial"/>
          <w:color w:val="000000"/>
          <w:sz w:val="24"/>
          <w:szCs w:val="24"/>
        </w:rPr>
        <w:t xml:space="preserve">meetings of the Global Council and the Executive </w:t>
      </w:r>
      <w:r w:rsidR="00AA624D" w:rsidRPr="00492FC7">
        <w:rPr>
          <w:rFonts w:ascii="Palatino Linotype" w:hAnsi="Palatino Linotype" w:cs="Arial"/>
          <w:color w:val="000000"/>
          <w:sz w:val="24"/>
          <w:szCs w:val="24"/>
        </w:rPr>
        <w:t xml:space="preserve">Global </w:t>
      </w:r>
      <w:r w:rsidRPr="00492FC7">
        <w:rPr>
          <w:rFonts w:ascii="Palatino Linotype" w:hAnsi="Palatino Linotype" w:cs="Arial"/>
          <w:color w:val="000000"/>
          <w:sz w:val="24"/>
          <w:szCs w:val="24"/>
        </w:rPr>
        <w:t>Council</w:t>
      </w:r>
      <w:r w:rsidR="00AA624D" w:rsidRPr="00492FC7">
        <w:rPr>
          <w:rFonts w:ascii="Palatino Linotype" w:hAnsi="Palatino Linotype" w:cs="Arial"/>
          <w:color w:val="000000"/>
          <w:sz w:val="24"/>
          <w:szCs w:val="24"/>
        </w:rPr>
        <w:t xml:space="preserve"> on a </w:t>
      </w:r>
      <w:r w:rsidR="00492FC7">
        <w:rPr>
          <w:rFonts w:ascii="Palatino Linotype" w:hAnsi="Palatino Linotype" w:cs="Arial"/>
          <w:color w:val="000000"/>
          <w:sz w:val="24"/>
          <w:szCs w:val="24"/>
        </w:rPr>
        <w:t>pre-</w:t>
      </w:r>
      <w:r w:rsidR="00AA624D" w:rsidRPr="00492FC7">
        <w:rPr>
          <w:rFonts w:ascii="Palatino Linotype" w:hAnsi="Palatino Linotype" w:cs="Arial"/>
          <w:color w:val="000000"/>
          <w:sz w:val="24"/>
          <w:szCs w:val="24"/>
        </w:rPr>
        <w:t xml:space="preserve">determined regular basis. The structure has been developed, discussed and approved by the delegates in a session of the Global Council. It was presented to the General and Executive Board of the UPCI in North America and has their blessing. The present setup is supervised and maintained by the Global Council. The procedure can be amended by resolutions. Guidelines are in place for this to happen. We are also seeking to ensure that there is a balance between North American missionaries and leaders from the representing countries. Affiliation has been defined and set in place. </w:t>
      </w:r>
      <w:r w:rsidR="00492FC7" w:rsidRPr="00492FC7">
        <w:rPr>
          <w:rFonts w:ascii="Palatino Linotype" w:hAnsi="Palatino Linotype" w:cs="Arial"/>
          <w:color w:val="000000"/>
          <w:sz w:val="24"/>
          <w:szCs w:val="24"/>
        </w:rPr>
        <w:t xml:space="preserve">One of the various challenges we have had is finding a way </w:t>
      </w:r>
      <w:r w:rsidR="00E269CE">
        <w:rPr>
          <w:rFonts w:ascii="Palatino Linotype" w:hAnsi="Palatino Linotype" w:cs="Arial"/>
          <w:color w:val="000000"/>
          <w:sz w:val="24"/>
          <w:szCs w:val="24"/>
        </w:rPr>
        <w:t>to pay</w:t>
      </w:r>
      <w:r w:rsidR="00492FC7" w:rsidRPr="00492FC7">
        <w:rPr>
          <w:rFonts w:ascii="Palatino Linotype" w:hAnsi="Palatino Linotype" w:cs="Arial"/>
          <w:color w:val="000000"/>
          <w:sz w:val="24"/>
          <w:szCs w:val="24"/>
        </w:rPr>
        <w:t xml:space="preserve"> for the Global Council. Now we have established that each country pays the way for its own delegates.</w:t>
      </w:r>
    </w:p>
    <w:p w:rsidR="00AA624D" w:rsidRPr="00492FC7" w:rsidRDefault="00AA624D" w:rsidP="00492FC7">
      <w:pPr>
        <w:autoSpaceDE w:val="0"/>
        <w:autoSpaceDN w:val="0"/>
        <w:adjustRightInd w:val="0"/>
        <w:spacing w:after="0" w:line="240" w:lineRule="auto"/>
        <w:jc w:val="both"/>
        <w:rPr>
          <w:rFonts w:ascii="Palatino Linotype" w:hAnsi="Palatino Linotype" w:cs="Arial"/>
          <w:color w:val="000000"/>
          <w:sz w:val="24"/>
          <w:szCs w:val="24"/>
        </w:rPr>
      </w:pPr>
    </w:p>
    <w:p w:rsidR="00AA624D" w:rsidRPr="00492FC7" w:rsidRDefault="00AA624D" w:rsidP="00492FC7">
      <w:p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t>Through the Global Commission for Missions, the Regional Commission for Missions, and the Regional Missionary program a structure is in place to assure the sending of missionaries</w:t>
      </w:r>
      <w:r w:rsidR="00492FC7" w:rsidRPr="00492FC7">
        <w:rPr>
          <w:rFonts w:ascii="Palatino Linotype" w:hAnsi="Palatino Linotype" w:cs="Arial"/>
          <w:color w:val="000000"/>
          <w:sz w:val="24"/>
          <w:szCs w:val="24"/>
        </w:rPr>
        <w:t>, from outside of North America,</w:t>
      </w:r>
      <w:r w:rsidRPr="00492FC7">
        <w:rPr>
          <w:rFonts w:ascii="Palatino Linotype" w:hAnsi="Palatino Linotype" w:cs="Arial"/>
          <w:color w:val="000000"/>
          <w:sz w:val="24"/>
          <w:szCs w:val="24"/>
        </w:rPr>
        <w:t xml:space="preserve"> </w:t>
      </w:r>
      <w:r w:rsidR="00492FC7" w:rsidRPr="00492FC7">
        <w:rPr>
          <w:rFonts w:ascii="Palatino Linotype" w:hAnsi="Palatino Linotype" w:cs="Arial"/>
          <w:color w:val="000000"/>
          <w:sz w:val="24"/>
          <w:szCs w:val="24"/>
        </w:rPr>
        <w:t xml:space="preserve">and also </w:t>
      </w:r>
      <w:r w:rsidR="00E269CE">
        <w:rPr>
          <w:rFonts w:ascii="Palatino Linotype" w:hAnsi="Palatino Linotype" w:cs="Arial"/>
          <w:color w:val="000000"/>
          <w:sz w:val="24"/>
          <w:szCs w:val="24"/>
        </w:rPr>
        <w:t xml:space="preserve">to provide </w:t>
      </w:r>
      <w:r w:rsidR="00492FC7" w:rsidRPr="00492FC7">
        <w:rPr>
          <w:rFonts w:ascii="Palatino Linotype" w:hAnsi="Palatino Linotype" w:cs="Arial"/>
          <w:color w:val="000000"/>
          <w:sz w:val="24"/>
          <w:szCs w:val="24"/>
        </w:rPr>
        <w:t>their supervision. Our goal and desire is not for all missionaries to be supervised from North America, but that countries can institute their own mission’s programs and send missionaries to needy areas of the world. Each region can modify their missionary program to meet their particular need.</w:t>
      </w:r>
    </w:p>
    <w:p w:rsidR="00492FC7" w:rsidRPr="00492FC7" w:rsidRDefault="00492FC7" w:rsidP="00492FC7">
      <w:pPr>
        <w:autoSpaceDE w:val="0"/>
        <w:autoSpaceDN w:val="0"/>
        <w:adjustRightInd w:val="0"/>
        <w:spacing w:after="0" w:line="240" w:lineRule="auto"/>
        <w:jc w:val="both"/>
        <w:rPr>
          <w:rFonts w:ascii="Palatino Linotype" w:hAnsi="Palatino Linotype" w:cs="Arial"/>
          <w:color w:val="000000"/>
          <w:sz w:val="24"/>
          <w:szCs w:val="24"/>
        </w:rPr>
      </w:pPr>
    </w:p>
    <w:p w:rsidR="00A25AE0" w:rsidRDefault="00AA624D" w:rsidP="00492FC7">
      <w:p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t xml:space="preserve">Both </w:t>
      </w:r>
      <w:r w:rsidR="00492FC7">
        <w:rPr>
          <w:rFonts w:ascii="Palatino Linotype" w:hAnsi="Palatino Linotype" w:cs="Arial"/>
          <w:color w:val="000000"/>
          <w:sz w:val="24"/>
          <w:szCs w:val="24"/>
        </w:rPr>
        <w:t>the Global Council and the Executive Global Council</w:t>
      </w:r>
      <w:r w:rsidRPr="00492FC7">
        <w:rPr>
          <w:rFonts w:ascii="Palatino Linotype" w:hAnsi="Palatino Linotype" w:cs="Arial"/>
          <w:color w:val="000000"/>
          <w:sz w:val="24"/>
          <w:szCs w:val="24"/>
        </w:rPr>
        <w:t xml:space="preserve"> seek to:</w:t>
      </w:r>
      <w:r w:rsidR="00A25AE0" w:rsidRPr="00492FC7">
        <w:rPr>
          <w:rFonts w:ascii="Palatino Linotype" w:hAnsi="Palatino Linotype" w:cs="Arial"/>
          <w:color w:val="000000"/>
          <w:sz w:val="24"/>
          <w:szCs w:val="24"/>
        </w:rPr>
        <w:t xml:space="preserve"> </w:t>
      </w:r>
    </w:p>
    <w:p w:rsidR="00492FC7" w:rsidRPr="00492FC7" w:rsidRDefault="00492FC7" w:rsidP="00492FC7">
      <w:pPr>
        <w:autoSpaceDE w:val="0"/>
        <w:autoSpaceDN w:val="0"/>
        <w:adjustRightInd w:val="0"/>
        <w:spacing w:after="0" w:line="240" w:lineRule="auto"/>
        <w:jc w:val="both"/>
        <w:rPr>
          <w:rFonts w:ascii="Palatino Linotype" w:hAnsi="Palatino Linotype" w:cs="Arial"/>
          <w:color w:val="000000"/>
          <w:sz w:val="24"/>
          <w:szCs w:val="24"/>
        </w:rPr>
      </w:pPr>
    </w:p>
    <w:p w:rsidR="00A25AE0" w:rsidRPr="00492FC7" w:rsidRDefault="00AA624D" w:rsidP="00492FC7">
      <w:pPr>
        <w:pStyle w:val="ListParagraph"/>
        <w:numPr>
          <w:ilvl w:val="0"/>
          <w:numId w:val="2"/>
        </w:num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t>S</w:t>
      </w:r>
      <w:r w:rsidR="00A25AE0" w:rsidRPr="00492FC7">
        <w:rPr>
          <w:rFonts w:ascii="Palatino Linotype" w:hAnsi="Palatino Linotype" w:cs="Arial"/>
          <w:color w:val="000000"/>
          <w:sz w:val="24"/>
          <w:szCs w:val="24"/>
        </w:rPr>
        <w:t>trengthen our unity thro</w:t>
      </w:r>
      <w:r w:rsidR="00E269CE">
        <w:rPr>
          <w:rFonts w:ascii="Palatino Linotype" w:hAnsi="Palatino Linotype" w:cs="Arial"/>
          <w:color w:val="000000"/>
          <w:sz w:val="24"/>
          <w:szCs w:val="24"/>
        </w:rPr>
        <w:t>ugh closer fellowship worldwide</w:t>
      </w:r>
    </w:p>
    <w:p w:rsidR="00A25AE0" w:rsidRPr="00492FC7" w:rsidRDefault="00AA624D" w:rsidP="00492FC7">
      <w:pPr>
        <w:pStyle w:val="ListParagraph"/>
        <w:numPr>
          <w:ilvl w:val="0"/>
          <w:numId w:val="2"/>
        </w:num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lastRenderedPageBreak/>
        <w:t>U</w:t>
      </w:r>
      <w:r w:rsidR="00A25AE0" w:rsidRPr="00492FC7">
        <w:rPr>
          <w:rFonts w:ascii="Palatino Linotype" w:hAnsi="Palatino Linotype" w:cs="Arial"/>
          <w:color w:val="000000"/>
          <w:sz w:val="24"/>
          <w:szCs w:val="24"/>
        </w:rPr>
        <w:t xml:space="preserve">phold the </w:t>
      </w:r>
      <w:r w:rsidR="00A25AE0" w:rsidRPr="00E269CE">
        <w:rPr>
          <w:rFonts w:ascii="Palatino Linotype" w:hAnsi="Palatino Linotype" w:cs="Arial"/>
          <w:i/>
          <w:color w:val="000000"/>
          <w:sz w:val="24"/>
          <w:szCs w:val="24"/>
        </w:rPr>
        <w:t>International Articles of Faith</w:t>
      </w:r>
      <w:r w:rsidR="00A25AE0" w:rsidRPr="00492FC7">
        <w:rPr>
          <w:rFonts w:ascii="Palatino Linotype" w:hAnsi="Palatino Linotype" w:cs="Arial"/>
          <w:color w:val="000000"/>
          <w:sz w:val="24"/>
          <w:szCs w:val="24"/>
        </w:rPr>
        <w:t xml:space="preserve"> and standards of righteousness</w:t>
      </w:r>
    </w:p>
    <w:p w:rsidR="00A25AE0" w:rsidRPr="00492FC7" w:rsidRDefault="00AA624D" w:rsidP="00492FC7">
      <w:pPr>
        <w:pStyle w:val="ListParagraph"/>
        <w:numPr>
          <w:ilvl w:val="0"/>
          <w:numId w:val="2"/>
        </w:num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t>U</w:t>
      </w:r>
      <w:r w:rsidR="00A25AE0" w:rsidRPr="00492FC7">
        <w:rPr>
          <w:rFonts w:ascii="Palatino Linotype" w:hAnsi="Palatino Linotype" w:cs="Arial"/>
          <w:color w:val="000000"/>
          <w:sz w:val="24"/>
          <w:szCs w:val="24"/>
        </w:rPr>
        <w:t>nite our missionary endeavor worldwide</w:t>
      </w:r>
    </w:p>
    <w:p w:rsidR="00A25AE0" w:rsidRPr="00492FC7" w:rsidRDefault="00AA624D" w:rsidP="00492FC7">
      <w:pPr>
        <w:pStyle w:val="ListParagraph"/>
        <w:numPr>
          <w:ilvl w:val="0"/>
          <w:numId w:val="2"/>
        </w:num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t>D</w:t>
      </w:r>
      <w:r w:rsidR="00A25AE0" w:rsidRPr="00492FC7">
        <w:rPr>
          <w:rFonts w:ascii="Palatino Linotype" w:hAnsi="Palatino Linotype" w:cs="Arial"/>
          <w:color w:val="000000"/>
          <w:sz w:val="24"/>
          <w:szCs w:val="24"/>
        </w:rPr>
        <w:t>evelop plans for worldwide evangelism</w:t>
      </w:r>
    </w:p>
    <w:p w:rsidR="00A25AE0" w:rsidRPr="00492FC7" w:rsidRDefault="00AA624D" w:rsidP="00492FC7">
      <w:pPr>
        <w:pStyle w:val="ListParagraph"/>
        <w:numPr>
          <w:ilvl w:val="0"/>
          <w:numId w:val="2"/>
        </w:numPr>
        <w:autoSpaceDE w:val="0"/>
        <w:autoSpaceDN w:val="0"/>
        <w:adjustRightInd w:val="0"/>
        <w:spacing w:after="0" w:line="240" w:lineRule="auto"/>
        <w:jc w:val="both"/>
        <w:rPr>
          <w:rFonts w:ascii="Palatino Linotype" w:hAnsi="Palatino Linotype" w:cs="Arial"/>
          <w:color w:val="000000"/>
          <w:sz w:val="24"/>
          <w:szCs w:val="24"/>
        </w:rPr>
      </w:pPr>
      <w:r w:rsidRPr="00492FC7">
        <w:rPr>
          <w:rFonts w:ascii="Palatino Linotype" w:hAnsi="Palatino Linotype" w:cs="Arial"/>
          <w:color w:val="000000"/>
          <w:sz w:val="24"/>
          <w:szCs w:val="24"/>
        </w:rPr>
        <w:t>P</w:t>
      </w:r>
      <w:r w:rsidR="00A25AE0" w:rsidRPr="00492FC7">
        <w:rPr>
          <w:rFonts w:ascii="Palatino Linotype" w:hAnsi="Palatino Linotype" w:cs="Arial"/>
          <w:color w:val="000000"/>
          <w:sz w:val="24"/>
          <w:szCs w:val="24"/>
        </w:rPr>
        <w:t>romote the World Network of Prayer</w:t>
      </w:r>
    </w:p>
    <w:p w:rsidR="00A25AE0" w:rsidRPr="00492FC7" w:rsidRDefault="00A25AE0" w:rsidP="00492FC7">
      <w:pPr>
        <w:autoSpaceDE w:val="0"/>
        <w:autoSpaceDN w:val="0"/>
        <w:adjustRightInd w:val="0"/>
        <w:spacing w:after="0" w:line="240" w:lineRule="auto"/>
        <w:jc w:val="both"/>
        <w:rPr>
          <w:rFonts w:ascii="Palatino Linotype" w:hAnsi="Palatino Linotype" w:cs="Arial"/>
          <w:color w:val="000000"/>
          <w:sz w:val="24"/>
          <w:szCs w:val="24"/>
        </w:rPr>
      </w:pPr>
    </w:p>
    <w:p w:rsidR="00012C05" w:rsidRPr="00012C05" w:rsidRDefault="00012C05" w:rsidP="00012C05">
      <w:pPr>
        <w:jc w:val="center"/>
        <w:rPr>
          <w:rFonts w:ascii="Palatino Linotype" w:eastAsia="Times New Roman" w:hAnsi="Palatino Linotype" w:cs="Arial"/>
          <w:b/>
          <w:smallCaps/>
          <w:color w:val="000000"/>
          <w:sz w:val="28"/>
          <w:szCs w:val="24"/>
        </w:rPr>
      </w:pPr>
      <w:r w:rsidRPr="00012C05">
        <w:rPr>
          <w:rFonts w:ascii="Palatino Linotype" w:eastAsia="Times New Roman" w:hAnsi="Palatino Linotype" w:cs="Arial"/>
          <w:b/>
          <w:smallCaps/>
          <w:color w:val="000000"/>
          <w:sz w:val="28"/>
          <w:szCs w:val="24"/>
        </w:rPr>
        <w:t>Where Are We Going?</w:t>
      </w:r>
    </w:p>
    <w:p w:rsidR="00B15B1A" w:rsidRPr="00492FC7" w:rsidRDefault="00492FC7" w:rsidP="00492FC7">
      <w:pPr>
        <w:jc w:val="both"/>
        <w:rPr>
          <w:rFonts w:ascii="Palatino Linotype" w:hAnsi="Palatino Linotype"/>
          <w:sz w:val="24"/>
          <w:szCs w:val="24"/>
        </w:rPr>
      </w:pPr>
      <w:r w:rsidRPr="00492FC7">
        <w:rPr>
          <w:rFonts w:ascii="Palatino Linotype" w:eastAsia="Times New Roman" w:hAnsi="Palatino Linotype" w:cs="Arial"/>
          <w:color w:val="000000"/>
          <w:sz w:val="24"/>
          <w:szCs w:val="24"/>
        </w:rPr>
        <w:t>Brother Bernard and I have discussed the future of the Global Council. He provided the following</w:t>
      </w:r>
      <w:r w:rsidR="00E269CE">
        <w:rPr>
          <w:rFonts w:ascii="Palatino Linotype" w:eastAsia="Times New Roman" w:hAnsi="Palatino Linotype" w:cs="Arial"/>
          <w:color w:val="000000"/>
          <w:sz w:val="24"/>
          <w:szCs w:val="24"/>
        </w:rPr>
        <w:t xml:space="preserve"> words of direction</w:t>
      </w:r>
      <w:r w:rsidRPr="00492FC7">
        <w:rPr>
          <w:rFonts w:ascii="Palatino Linotype" w:eastAsia="Times New Roman" w:hAnsi="Palatino Linotype" w:cs="Arial"/>
          <w:color w:val="000000"/>
          <w:sz w:val="24"/>
          <w:szCs w:val="24"/>
        </w:rPr>
        <w:t>:</w:t>
      </w:r>
      <w:r w:rsidR="00A25AE0" w:rsidRPr="00492FC7">
        <w:rPr>
          <w:rFonts w:ascii="Palatino Linotype" w:eastAsia="Times New Roman" w:hAnsi="Palatino Linotype" w:cs="Arial"/>
          <w:color w:val="000000"/>
          <w:sz w:val="24"/>
          <w:szCs w:val="24"/>
        </w:rPr>
        <w:t> </w:t>
      </w:r>
      <w:r>
        <w:rPr>
          <w:rFonts w:ascii="Palatino Linotype" w:eastAsia="Times New Roman" w:hAnsi="Palatino Linotype" w:cs="Arial"/>
          <w:color w:val="000000"/>
          <w:sz w:val="24"/>
          <w:szCs w:val="24"/>
        </w:rPr>
        <w:t>“</w:t>
      </w:r>
      <w:r w:rsidR="00F92E68" w:rsidRPr="00492FC7">
        <w:rPr>
          <w:rFonts w:ascii="Palatino Linotype" w:hAnsi="Palatino Linotype"/>
          <w:sz w:val="24"/>
          <w:szCs w:val="24"/>
        </w:rPr>
        <w:t>We are now making plans for the upcoming meeting of the Global Council i</w:t>
      </w:r>
      <w:r w:rsidR="00400230" w:rsidRPr="00492FC7">
        <w:rPr>
          <w:rFonts w:ascii="Palatino Linotype" w:hAnsi="Palatino Linotype"/>
          <w:sz w:val="24"/>
          <w:szCs w:val="24"/>
        </w:rPr>
        <w:t>n November. A</w:t>
      </w:r>
      <w:r w:rsidR="00F92E68" w:rsidRPr="00492FC7">
        <w:rPr>
          <w:rFonts w:ascii="Palatino Linotype" w:hAnsi="Palatino Linotype"/>
          <w:sz w:val="24"/>
          <w:szCs w:val="24"/>
        </w:rPr>
        <w:t xml:space="preserve">s our international fellowship continues to grow, the </w:t>
      </w:r>
      <w:r w:rsidR="008A7C01" w:rsidRPr="00492FC7">
        <w:rPr>
          <w:rFonts w:ascii="Palatino Linotype" w:hAnsi="Palatino Linotype"/>
          <w:sz w:val="24"/>
          <w:szCs w:val="24"/>
        </w:rPr>
        <w:t xml:space="preserve">work of the </w:t>
      </w:r>
      <w:r w:rsidR="00F92E68" w:rsidRPr="00492FC7">
        <w:rPr>
          <w:rFonts w:ascii="Palatino Linotype" w:hAnsi="Palatino Linotype"/>
          <w:sz w:val="24"/>
          <w:szCs w:val="24"/>
        </w:rPr>
        <w:t xml:space="preserve">Global </w:t>
      </w:r>
      <w:r w:rsidR="008A7C01" w:rsidRPr="00492FC7">
        <w:rPr>
          <w:rFonts w:ascii="Palatino Linotype" w:hAnsi="Palatino Linotype"/>
          <w:sz w:val="24"/>
          <w:szCs w:val="24"/>
        </w:rPr>
        <w:t xml:space="preserve">Council will become increasingly significant. </w:t>
      </w:r>
      <w:r w:rsidR="004F2CF5" w:rsidRPr="00492FC7">
        <w:rPr>
          <w:rFonts w:ascii="Palatino Linotype" w:hAnsi="Palatino Linotype"/>
          <w:sz w:val="24"/>
          <w:szCs w:val="24"/>
        </w:rPr>
        <w:t xml:space="preserve">Over the </w:t>
      </w:r>
      <w:r w:rsidR="00B15B1A" w:rsidRPr="00492FC7">
        <w:rPr>
          <w:rFonts w:ascii="Palatino Linotype" w:hAnsi="Palatino Linotype"/>
          <w:sz w:val="24"/>
          <w:szCs w:val="24"/>
        </w:rPr>
        <w:t xml:space="preserve">years, many national churches have become self-governing, self-supporting, and self-propagating, and some have become missionary-sending churches. Thus, we are becoming a union of national churches united by our international articles of faith and our bonds of fellowship. As such, the Global Council needs to </w:t>
      </w:r>
      <w:r w:rsidR="003F2FE8" w:rsidRPr="00492FC7">
        <w:rPr>
          <w:rFonts w:ascii="Palatino Linotype" w:hAnsi="Palatino Linotype"/>
          <w:sz w:val="24"/>
          <w:szCs w:val="24"/>
        </w:rPr>
        <w:t>develop progressively</w:t>
      </w:r>
      <w:r w:rsidR="00B15B1A" w:rsidRPr="00492FC7">
        <w:rPr>
          <w:rFonts w:ascii="Palatino Linotype" w:hAnsi="Palatino Linotype"/>
          <w:sz w:val="24"/>
          <w:szCs w:val="24"/>
        </w:rPr>
        <w:t xml:space="preserve"> as </w:t>
      </w:r>
      <w:r w:rsidR="00400230" w:rsidRPr="00492FC7">
        <w:rPr>
          <w:rFonts w:ascii="Palatino Linotype" w:hAnsi="Palatino Linotype"/>
          <w:sz w:val="24"/>
          <w:szCs w:val="24"/>
        </w:rPr>
        <w:t>a truly international body</w:t>
      </w:r>
      <w:r w:rsidR="00B15B1A" w:rsidRPr="00492FC7">
        <w:rPr>
          <w:rFonts w:ascii="Palatino Linotype" w:hAnsi="Palatino Linotype"/>
          <w:sz w:val="24"/>
          <w:szCs w:val="24"/>
        </w:rPr>
        <w:t>.</w:t>
      </w:r>
      <w:r w:rsidR="008518F8" w:rsidRPr="00492FC7">
        <w:rPr>
          <w:rFonts w:ascii="Palatino Linotype" w:hAnsi="Palatino Linotype"/>
          <w:sz w:val="24"/>
          <w:szCs w:val="24"/>
        </w:rPr>
        <w:t xml:space="preserve"> Consequently, we expect to discuss</w:t>
      </w:r>
      <w:r w:rsidR="00B15B1A" w:rsidRPr="00492FC7">
        <w:rPr>
          <w:rFonts w:ascii="Palatino Linotype" w:hAnsi="Palatino Linotype"/>
          <w:sz w:val="24"/>
          <w:szCs w:val="24"/>
        </w:rPr>
        <w:t xml:space="preserve"> matters </w:t>
      </w:r>
      <w:r w:rsidR="008518F8" w:rsidRPr="00492FC7">
        <w:rPr>
          <w:rFonts w:ascii="Palatino Linotype" w:hAnsi="Palatino Linotype"/>
          <w:sz w:val="24"/>
          <w:szCs w:val="24"/>
        </w:rPr>
        <w:t xml:space="preserve">such </w:t>
      </w:r>
      <w:r w:rsidR="00B15B1A" w:rsidRPr="00492FC7">
        <w:rPr>
          <w:rFonts w:ascii="Palatino Linotype" w:hAnsi="Palatino Linotype"/>
          <w:sz w:val="24"/>
          <w:szCs w:val="24"/>
        </w:rPr>
        <w:t>as the following:</w:t>
      </w:r>
    </w:p>
    <w:p w:rsidR="00B15B1A" w:rsidRPr="00492FC7" w:rsidRDefault="00B44129" w:rsidP="00492FC7">
      <w:pPr>
        <w:pStyle w:val="ListParagraph"/>
        <w:numPr>
          <w:ilvl w:val="0"/>
          <w:numId w:val="1"/>
        </w:numPr>
        <w:spacing w:after="0"/>
        <w:jc w:val="both"/>
        <w:rPr>
          <w:rFonts w:ascii="Palatino Linotype" w:hAnsi="Palatino Linotype"/>
          <w:sz w:val="24"/>
          <w:szCs w:val="24"/>
        </w:rPr>
      </w:pPr>
      <w:r w:rsidRPr="00492FC7">
        <w:rPr>
          <w:rFonts w:ascii="Palatino Linotype" w:hAnsi="Palatino Linotype"/>
          <w:sz w:val="24"/>
          <w:szCs w:val="24"/>
        </w:rPr>
        <w:t>Expansion of</w:t>
      </w:r>
      <w:r w:rsidR="00B15B1A" w:rsidRPr="00492FC7">
        <w:rPr>
          <w:rFonts w:ascii="Palatino Linotype" w:hAnsi="Palatino Linotype"/>
          <w:sz w:val="24"/>
          <w:szCs w:val="24"/>
        </w:rPr>
        <w:t xml:space="preserve"> international leadership</w:t>
      </w:r>
      <w:r w:rsidR="00400230" w:rsidRPr="00492FC7">
        <w:rPr>
          <w:rFonts w:ascii="Palatino Linotype" w:hAnsi="Palatino Linotype"/>
          <w:sz w:val="24"/>
          <w:szCs w:val="24"/>
        </w:rPr>
        <w:t xml:space="preserve"> opportunities</w:t>
      </w:r>
    </w:p>
    <w:p w:rsidR="00B15B1A" w:rsidRPr="00492FC7" w:rsidRDefault="00400230" w:rsidP="00492FC7">
      <w:pPr>
        <w:pStyle w:val="ListParagraph"/>
        <w:numPr>
          <w:ilvl w:val="0"/>
          <w:numId w:val="1"/>
        </w:numPr>
        <w:spacing w:after="0"/>
        <w:jc w:val="both"/>
        <w:rPr>
          <w:rFonts w:ascii="Palatino Linotype" w:hAnsi="Palatino Linotype"/>
          <w:sz w:val="24"/>
          <w:szCs w:val="24"/>
        </w:rPr>
      </w:pPr>
      <w:r w:rsidRPr="00492FC7">
        <w:rPr>
          <w:rFonts w:ascii="Palatino Linotype" w:hAnsi="Palatino Linotype"/>
          <w:sz w:val="24"/>
          <w:szCs w:val="24"/>
        </w:rPr>
        <w:t xml:space="preserve">Regional </w:t>
      </w:r>
      <w:r w:rsidR="00B15B1A" w:rsidRPr="00492FC7">
        <w:rPr>
          <w:rFonts w:ascii="Palatino Linotype" w:hAnsi="Palatino Linotype"/>
          <w:sz w:val="24"/>
          <w:szCs w:val="24"/>
        </w:rPr>
        <w:t>missionaries</w:t>
      </w:r>
      <w:r w:rsidRPr="00492FC7">
        <w:rPr>
          <w:rFonts w:ascii="Palatino Linotype" w:hAnsi="Palatino Linotype"/>
          <w:sz w:val="24"/>
          <w:szCs w:val="24"/>
        </w:rPr>
        <w:t xml:space="preserve"> and leadership</w:t>
      </w:r>
    </w:p>
    <w:p w:rsidR="00400230" w:rsidRPr="00492FC7" w:rsidRDefault="00B44129" w:rsidP="00492FC7">
      <w:pPr>
        <w:pStyle w:val="ListParagraph"/>
        <w:numPr>
          <w:ilvl w:val="0"/>
          <w:numId w:val="1"/>
        </w:numPr>
        <w:spacing w:after="0"/>
        <w:jc w:val="both"/>
        <w:rPr>
          <w:rFonts w:ascii="Palatino Linotype" w:hAnsi="Palatino Linotype"/>
          <w:sz w:val="24"/>
          <w:szCs w:val="24"/>
        </w:rPr>
      </w:pPr>
      <w:r w:rsidRPr="00492FC7">
        <w:rPr>
          <w:rFonts w:ascii="Palatino Linotype" w:hAnsi="Palatino Linotype"/>
          <w:sz w:val="24"/>
          <w:szCs w:val="24"/>
        </w:rPr>
        <w:t>N</w:t>
      </w:r>
      <w:r w:rsidR="00400230" w:rsidRPr="00492FC7">
        <w:rPr>
          <w:rFonts w:ascii="Palatino Linotype" w:hAnsi="Palatino Linotype"/>
          <w:sz w:val="24"/>
          <w:szCs w:val="24"/>
        </w:rPr>
        <w:t xml:space="preserve">eeds and opportunities of </w:t>
      </w:r>
      <w:r w:rsidRPr="00492FC7">
        <w:rPr>
          <w:rFonts w:ascii="Palatino Linotype" w:hAnsi="Palatino Linotype"/>
          <w:sz w:val="24"/>
          <w:szCs w:val="24"/>
        </w:rPr>
        <w:t>key</w:t>
      </w:r>
      <w:r w:rsidR="00400230" w:rsidRPr="00492FC7">
        <w:rPr>
          <w:rFonts w:ascii="Palatino Linotype" w:hAnsi="Palatino Linotype"/>
          <w:sz w:val="24"/>
          <w:szCs w:val="24"/>
        </w:rPr>
        <w:t xml:space="preserve"> language groups, such as Spanish and French</w:t>
      </w:r>
    </w:p>
    <w:p w:rsidR="00400230" w:rsidRPr="00492FC7" w:rsidRDefault="00400230" w:rsidP="00492FC7">
      <w:pPr>
        <w:pStyle w:val="ListParagraph"/>
        <w:numPr>
          <w:ilvl w:val="0"/>
          <w:numId w:val="1"/>
        </w:numPr>
        <w:spacing w:after="0"/>
        <w:jc w:val="both"/>
        <w:rPr>
          <w:rFonts w:ascii="Palatino Linotype" w:hAnsi="Palatino Linotype"/>
          <w:sz w:val="24"/>
          <w:szCs w:val="24"/>
        </w:rPr>
      </w:pPr>
      <w:r w:rsidRPr="00492FC7">
        <w:rPr>
          <w:rFonts w:ascii="Palatino Linotype" w:hAnsi="Palatino Linotype"/>
          <w:sz w:val="24"/>
          <w:szCs w:val="24"/>
        </w:rPr>
        <w:t>Procedure for updating the international articles of faith</w:t>
      </w:r>
    </w:p>
    <w:p w:rsidR="00400230" w:rsidRPr="00492FC7" w:rsidRDefault="00400230" w:rsidP="00492FC7">
      <w:pPr>
        <w:pStyle w:val="ListParagraph"/>
        <w:numPr>
          <w:ilvl w:val="0"/>
          <w:numId w:val="1"/>
        </w:numPr>
        <w:spacing w:after="0"/>
        <w:jc w:val="both"/>
        <w:rPr>
          <w:rFonts w:ascii="Palatino Linotype" w:hAnsi="Palatino Linotype"/>
          <w:sz w:val="24"/>
          <w:szCs w:val="24"/>
        </w:rPr>
      </w:pPr>
      <w:r w:rsidRPr="00492FC7">
        <w:rPr>
          <w:rFonts w:ascii="Palatino Linotype" w:hAnsi="Palatino Linotype"/>
          <w:sz w:val="24"/>
          <w:szCs w:val="24"/>
        </w:rPr>
        <w:t>International transfer of ministerial license</w:t>
      </w:r>
    </w:p>
    <w:p w:rsidR="00400230" w:rsidRPr="00492FC7" w:rsidRDefault="00D32A4D" w:rsidP="00492FC7">
      <w:pPr>
        <w:pStyle w:val="ListParagraph"/>
        <w:numPr>
          <w:ilvl w:val="0"/>
          <w:numId w:val="1"/>
        </w:numPr>
        <w:spacing w:after="0"/>
        <w:jc w:val="both"/>
        <w:rPr>
          <w:rFonts w:ascii="Palatino Linotype" w:hAnsi="Palatino Linotype"/>
          <w:sz w:val="24"/>
          <w:szCs w:val="24"/>
        </w:rPr>
      </w:pPr>
      <w:r w:rsidRPr="00492FC7">
        <w:rPr>
          <w:rFonts w:ascii="Palatino Linotype" w:hAnsi="Palatino Linotype"/>
          <w:sz w:val="24"/>
          <w:szCs w:val="24"/>
        </w:rPr>
        <w:t>Possibility of m</w:t>
      </w:r>
      <w:r w:rsidR="00400230" w:rsidRPr="00492FC7">
        <w:rPr>
          <w:rFonts w:ascii="Palatino Linotype" w:hAnsi="Palatino Linotype"/>
          <w:sz w:val="24"/>
          <w:szCs w:val="24"/>
        </w:rPr>
        <w:t>embership or associate mem</w:t>
      </w:r>
      <w:r w:rsidRPr="00492FC7">
        <w:rPr>
          <w:rFonts w:ascii="Palatino Linotype" w:hAnsi="Palatino Linotype"/>
          <w:sz w:val="24"/>
          <w:szCs w:val="24"/>
        </w:rPr>
        <w:t>bership for</w:t>
      </w:r>
      <w:r w:rsidR="00400230" w:rsidRPr="00492FC7">
        <w:rPr>
          <w:rFonts w:ascii="Palatino Linotype" w:hAnsi="Palatino Linotype"/>
          <w:sz w:val="24"/>
          <w:szCs w:val="24"/>
        </w:rPr>
        <w:t xml:space="preserve"> other groups who accept our international a</w:t>
      </w:r>
      <w:r w:rsidR="00B079AD" w:rsidRPr="00492FC7">
        <w:rPr>
          <w:rFonts w:ascii="Palatino Linotype" w:hAnsi="Palatino Linotype"/>
          <w:sz w:val="24"/>
          <w:szCs w:val="24"/>
        </w:rPr>
        <w:t>rticles of faith and are recommended by</w:t>
      </w:r>
      <w:r w:rsidR="00400230" w:rsidRPr="00492FC7">
        <w:rPr>
          <w:rFonts w:ascii="Palatino Linotype" w:hAnsi="Palatino Linotype"/>
          <w:sz w:val="24"/>
          <w:szCs w:val="24"/>
        </w:rPr>
        <w:t xml:space="preserve"> </w:t>
      </w:r>
      <w:r w:rsidR="00B44129" w:rsidRPr="00492FC7">
        <w:rPr>
          <w:rFonts w:ascii="Palatino Linotype" w:hAnsi="Palatino Linotype"/>
          <w:sz w:val="24"/>
          <w:szCs w:val="24"/>
        </w:rPr>
        <w:t>our national churches</w:t>
      </w:r>
    </w:p>
    <w:p w:rsidR="00B15B1A" w:rsidRPr="00492FC7" w:rsidRDefault="00B15B1A" w:rsidP="00492FC7">
      <w:pPr>
        <w:spacing w:after="0"/>
        <w:jc w:val="both"/>
        <w:rPr>
          <w:rFonts w:ascii="Palatino Linotype" w:hAnsi="Palatino Linotype"/>
          <w:sz w:val="24"/>
          <w:szCs w:val="24"/>
        </w:rPr>
      </w:pPr>
    </w:p>
    <w:p w:rsidR="00B44129" w:rsidRDefault="00D32A4D" w:rsidP="00492FC7">
      <w:pPr>
        <w:spacing w:after="0"/>
        <w:jc w:val="both"/>
        <w:rPr>
          <w:rFonts w:ascii="Palatino Linotype" w:hAnsi="Palatino Linotype"/>
          <w:sz w:val="24"/>
          <w:szCs w:val="24"/>
        </w:rPr>
      </w:pPr>
      <w:r w:rsidRPr="00492FC7">
        <w:rPr>
          <w:rFonts w:ascii="Palatino Linotype" w:hAnsi="Palatino Linotype"/>
          <w:sz w:val="24"/>
          <w:szCs w:val="24"/>
        </w:rPr>
        <w:t xml:space="preserve">In some cases no action may be needed or desired, but we believe it is important to </w:t>
      </w:r>
      <w:r w:rsidR="00E468F4" w:rsidRPr="00492FC7">
        <w:rPr>
          <w:rFonts w:ascii="Palatino Linotype" w:hAnsi="Palatino Linotype"/>
          <w:sz w:val="24"/>
          <w:szCs w:val="24"/>
        </w:rPr>
        <w:t>encourage</w:t>
      </w:r>
      <w:r w:rsidRPr="00492FC7">
        <w:rPr>
          <w:rFonts w:ascii="Palatino Linotype" w:hAnsi="Palatino Linotype"/>
          <w:sz w:val="24"/>
          <w:szCs w:val="24"/>
        </w:rPr>
        <w:t xml:space="preserve"> </w:t>
      </w:r>
      <w:r w:rsidR="00E468F4" w:rsidRPr="00492FC7">
        <w:rPr>
          <w:rFonts w:ascii="Palatino Linotype" w:hAnsi="Palatino Linotype"/>
          <w:sz w:val="24"/>
          <w:szCs w:val="24"/>
        </w:rPr>
        <w:t>dialogue</w:t>
      </w:r>
      <w:r w:rsidRPr="00492FC7">
        <w:rPr>
          <w:rFonts w:ascii="Palatino Linotype" w:hAnsi="Palatino Linotype"/>
          <w:sz w:val="24"/>
          <w:szCs w:val="24"/>
        </w:rPr>
        <w:t xml:space="preserve">, seek direction, and </w:t>
      </w:r>
      <w:r w:rsidR="000A5444" w:rsidRPr="00492FC7">
        <w:rPr>
          <w:rFonts w:ascii="Palatino Linotype" w:hAnsi="Palatino Linotype"/>
          <w:sz w:val="24"/>
          <w:szCs w:val="24"/>
        </w:rPr>
        <w:t>cast</w:t>
      </w:r>
      <w:r w:rsidRPr="00492FC7">
        <w:rPr>
          <w:rFonts w:ascii="Palatino Linotype" w:hAnsi="Palatino Linotype"/>
          <w:sz w:val="24"/>
          <w:szCs w:val="24"/>
        </w:rPr>
        <w:t xml:space="preserve"> vision for the future.</w:t>
      </w:r>
      <w:r w:rsidR="003F2FE8" w:rsidRPr="00492FC7">
        <w:rPr>
          <w:rFonts w:ascii="Palatino Linotype" w:hAnsi="Palatino Linotype"/>
          <w:sz w:val="24"/>
          <w:szCs w:val="24"/>
        </w:rPr>
        <w:t xml:space="preserve"> Our goal is to promote w</w:t>
      </w:r>
      <w:r w:rsidR="004F2CF5" w:rsidRPr="00492FC7">
        <w:rPr>
          <w:rFonts w:ascii="Palatino Linotype" w:hAnsi="Palatino Linotype"/>
          <w:sz w:val="24"/>
          <w:szCs w:val="24"/>
        </w:rPr>
        <w:t>orldwide revival and evangelism,</w:t>
      </w:r>
      <w:r w:rsidR="003F2FE8" w:rsidRPr="00492FC7">
        <w:rPr>
          <w:rFonts w:ascii="Palatino Linotype" w:hAnsi="Palatino Linotype"/>
          <w:sz w:val="24"/>
          <w:szCs w:val="24"/>
        </w:rPr>
        <w:t xml:space="preserve"> </w:t>
      </w:r>
      <w:r w:rsidR="004F2CF5" w:rsidRPr="00492FC7">
        <w:rPr>
          <w:rFonts w:ascii="Palatino Linotype" w:hAnsi="Palatino Linotype"/>
          <w:sz w:val="24"/>
          <w:szCs w:val="24"/>
        </w:rPr>
        <w:t xml:space="preserve">carrying </w:t>
      </w:r>
      <w:r w:rsidR="00492FC7">
        <w:rPr>
          <w:rFonts w:ascii="Palatino Linotype" w:hAnsi="Palatino Linotype"/>
          <w:sz w:val="24"/>
          <w:szCs w:val="24"/>
        </w:rPr>
        <w:t>‘</w:t>
      </w:r>
      <w:r w:rsidR="004F2CF5" w:rsidRPr="00492FC7">
        <w:rPr>
          <w:rFonts w:ascii="Palatino Linotype" w:hAnsi="Palatino Linotype"/>
          <w:sz w:val="24"/>
          <w:szCs w:val="24"/>
        </w:rPr>
        <w:t>the whole gospel to the w</w:t>
      </w:r>
      <w:r w:rsidR="00492FC7">
        <w:rPr>
          <w:rFonts w:ascii="Palatino Linotype" w:hAnsi="Palatino Linotype"/>
          <w:sz w:val="24"/>
          <w:szCs w:val="24"/>
        </w:rPr>
        <w:t>hole world by the whole church.’”</w:t>
      </w:r>
    </w:p>
    <w:p w:rsidR="00492FC7" w:rsidRDefault="00492FC7" w:rsidP="00492FC7">
      <w:pPr>
        <w:spacing w:after="0"/>
        <w:jc w:val="both"/>
        <w:rPr>
          <w:rFonts w:ascii="Palatino Linotype" w:hAnsi="Palatino Linotype"/>
          <w:sz w:val="24"/>
          <w:szCs w:val="24"/>
        </w:rPr>
      </w:pPr>
    </w:p>
    <w:p w:rsidR="00492FC7" w:rsidRDefault="00492FC7" w:rsidP="00492FC7">
      <w:pPr>
        <w:spacing w:after="0"/>
        <w:jc w:val="both"/>
        <w:rPr>
          <w:rFonts w:ascii="Palatino Linotype" w:hAnsi="Palatino Linotype"/>
          <w:sz w:val="24"/>
          <w:szCs w:val="24"/>
        </w:rPr>
      </w:pPr>
      <w:r>
        <w:rPr>
          <w:rFonts w:ascii="Palatino Linotype" w:hAnsi="Palatino Linotype"/>
          <w:sz w:val="24"/>
          <w:szCs w:val="24"/>
        </w:rPr>
        <w:t>The Global Council is an evolving process; a work in progress. We have not arrived at our final destination. We are moving in the right direction and we are well on our way.</w:t>
      </w:r>
      <w:r w:rsidR="00D34F8B">
        <w:rPr>
          <w:rFonts w:ascii="Palatino Linotype" w:hAnsi="Palatino Linotype"/>
          <w:sz w:val="24"/>
          <w:szCs w:val="24"/>
        </w:rPr>
        <w:t xml:space="preserve"> Travel with us as we move from here to there.</w:t>
      </w:r>
    </w:p>
    <w:p w:rsidR="00492FC7" w:rsidRPr="00492FC7" w:rsidRDefault="00492FC7" w:rsidP="00492FC7">
      <w:pPr>
        <w:spacing w:after="0"/>
        <w:jc w:val="both"/>
        <w:rPr>
          <w:rFonts w:ascii="Palatino Linotype" w:hAnsi="Palatino Linotype"/>
          <w:sz w:val="24"/>
          <w:szCs w:val="24"/>
        </w:rPr>
      </w:pPr>
    </w:p>
    <w:sectPr w:rsidR="00492FC7" w:rsidRPr="00492FC7" w:rsidSect="00752E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E16A9"/>
    <w:multiLevelType w:val="hybridMultilevel"/>
    <w:tmpl w:val="1480B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643AB5"/>
    <w:multiLevelType w:val="hybridMultilevel"/>
    <w:tmpl w:val="C47C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92E68"/>
    <w:rsid w:val="00012C05"/>
    <w:rsid w:val="000A5444"/>
    <w:rsid w:val="001376AF"/>
    <w:rsid w:val="001B799F"/>
    <w:rsid w:val="00322317"/>
    <w:rsid w:val="003F2FE8"/>
    <w:rsid w:val="00400230"/>
    <w:rsid w:val="00475B41"/>
    <w:rsid w:val="00482EB0"/>
    <w:rsid w:val="00492FC7"/>
    <w:rsid w:val="004F2CF5"/>
    <w:rsid w:val="0074623E"/>
    <w:rsid w:val="00752E2F"/>
    <w:rsid w:val="007E1581"/>
    <w:rsid w:val="008518F8"/>
    <w:rsid w:val="008A7C01"/>
    <w:rsid w:val="00A05BA4"/>
    <w:rsid w:val="00A25AE0"/>
    <w:rsid w:val="00AA624D"/>
    <w:rsid w:val="00B079AD"/>
    <w:rsid w:val="00B15B1A"/>
    <w:rsid w:val="00B44129"/>
    <w:rsid w:val="00BB6318"/>
    <w:rsid w:val="00CC101D"/>
    <w:rsid w:val="00D32A4D"/>
    <w:rsid w:val="00D34F8B"/>
    <w:rsid w:val="00DC7538"/>
    <w:rsid w:val="00E131AA"/>
    <w:rsid w:val="00E269CE"/>
    <w:rsid w:val="00E340A9"/>
    <w:rsid w:val="00E468F4"/>
    <w:rsid w:val="00E95289"/>
    <w:rsid w:val="00F92E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E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itle">
    <w:name w:val="My Title"/>
    <w:basedOn w:val="Normal"/>
    <w:link w:val="MyTitleChar"/>
    <w:qFormat/>
    <w:rsid w:val="00482EB0"/>
    <w:pPr>
      <w:spacing w:after="0"/>
      <w:jc w:val="center"/>
    </w:pPr>
    <w:rPr>
      <w:b/>
      <w:smallCaps/>
      <w:sz w:val="28"/>
      <w:szCs w:val="28"/>
    </w:rPr>
  </w:style>
  <w:style w:type="character" w:customStyle="1" w:styleId="MyTitleChar">
    <w:name w:val="My Title Char"/>
    <w:basedOn w:val="DefaultParagraphFont"/>
    <w:link w:val="MyTitle"/>
    <w:rsid w:val="00482EB0"/>
    <w:rPr>
      <w:b/>
      <w:smallCaps/>
      <w:sz w:val="28"/>
      <w:szCs w:val="28"/>
    </w:rPr>
  </w:style>
  <w:style w:type="paragraph" w:styleId="ListParagraph">
    <w:name w:val="List Paragraph"/>
    <w:basedOn w:val="Normal"/>
    <w:uiPriority w:val="34"/>
    <w:qFormat/>
    <w:rsid w:val="00400230"/>
    <w:pPr>
      <w:ind w:left="720"/>
      <w:contextualSpacing/>
    </w:pPr>
  </w:style>
  <w:style w:type="paragraph" w:customStyle="1" w:styleId="Default">
    <w:name w:val="Default"/>
    <w:rsid w:val="00A25A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2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C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900371">
      <w:bodyDiv w:val="1"/>
      <w:marLeft w:val="0"/>
      <w:marRight w:val="0"/>
      <w:marTop w:val="0"/>
      <w:marBottom w:val="0"/>
      <w:divBdr>
        <w:top w:val="none" w:sz="0" w:space="0" w:color="auto"/>
        <w:left w:val="none" w:sz="0" w:space="0" w:color="auto"/>
        <w:bottom w:val="none" w:sz="0" w:space="0" w:color="auto"/>
        <w:right w:val="none" w:sz="0" w:space="0" w:color="auto"/>
      </w:divBdr>
    </w:div>
    <w:div w:id="161625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 Bernard</dc:creator>
  <cp:lastModifiedBy>poitras</cp:lastModifiedBy>
  <cp:revision>3</cp:revision>
  <dcterms:created xsi:type="dcterms:W3CDTF">2010-07-07T20:17:00Z</dcterms:created>
  <dcterms:modified xsi:type="dcterms:W3CDTF">2010-07-07T22:30:00Z</dcterms:modified>
</cp:coreProperties>
</file>